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AC407" w14:textId="02F0EF64" w:rsidR="00F13EA0" w:rsidRDefault="00F13EA0" w:rsidP="002617D1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1C832D" wp14:editId="1EF0D422">
            <wp:simplePos x="0" y="0"/>
            <wp:positionH relativeFrom="column">
              <wp:posOffset>2661920</wp:posOffset>
            </wp:positionH>
            <wp:positionV relativeFrom="paragraph">
              <wp:posOffset>-101600</wp:posOffset>
            </wp:positionV>
            <wp:extent cx="1165860" cy="1111978"/>
            <wp:effectExtent l="0" t="0" r="0" b="5715"/>
            <wp:wrapNone/>
            <wp:docPr id="1" name="Picture 1" descr="The GEM Fed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EM Feder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1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EC077" w14:textId="77777777" w:rsidR="00F13EA0" w:rsidRDefault="00F13EA0" w:rsidP="002617D1">
      <w:pPr>
        <w:jc w:val="center"/>
        <w:rPr>
          <w:b/>
          <w:bCs/>
          <w:sz w:val="32"/>
          <w:szCs w:val="32"/>
          <w:u w:val="single"/>
        </w:rPr>
      </w:pPr>
    </w:p>
    <w:p w14:paraId="6DA35AD4" w14:textId="77777777" w:rsidR="00F13EA0" w:rsidRDefault="00F13EA0" w:rsidP="002617D1">
      <w:pPr>
        <w:jc w:val="center"/>
        <w:rPr>
          <w:b/>
          <w:bCs/>
          <w:sz w:val="32"/>
          <w:szCs w:val="32"/>
          <w:u w:val="single"/>
        </w:rPr>
      </w:pPr>
    </w:p>
    <w:p w14:paraId="7444B159" w14:textId="77777777" w:rsidR="00F13EA0" w:rsidRDefault="00F13EA0" w:rsidP="002617D1">
      <w:pPr>
        <w:jc w:val="center"/>
        <w:rPr>
          <w:b/>
          <w:bCs/>
          <w:sz w:val="32"/>
          <w:szCs w:val="32"/>
          <w:u w:val="single"/>
        </w:rPr>
      </w:pPr>
    </w:p>
    <w:p w14:paraId="509BC567" w14:textId="77777777" w:rsidR="00F13EA0" w:rsidRDefault="00F13EA0" w:rsidP="00F13EA0">
      <w:pPr>
        <w:rPr>
          <w:b/>
          <w:bCs/>
          <w:sz w:val="32"/>
          <w:szCs w:val="32"/>
          <w:u w:val="single"/>
        </w:rPr>
      </w:pPr>
    </w:p>
    <w:p w14:paraId="40361989" w14:textId="2204B718" w:rsidR="00BD5242" w:rsidRPr="002617D1" w:rsidRDefault="0023036B" w:rsidP="002617D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Music</w:t>
      </w:r>
      <w:r w:rsidR="002617D1" w:rsidRPr="002617D1">
        <w:rPr>
          <w:b/>
          <w:bCs/>
          <w:sz w:val="32"/>
          <w:szCs w:val="32"/>
          <w:u w:val="single"/>
        </w:rPr>
        <w:t xml:space="preserve"> </w:t>
      </w:r>
    </w:p>
    <w:p w14:paraId="229BFB97" w14:textId="550F904B" w:rsidR="002617D1" w:rsidRPr="002617D1" w:rsidRDefault="002617D1" w:rsidP="002617D1">
      <w:pPr>
        <w:jc w:val="center"/>
        <w:rPr>
          <w:b/>
          <w:bCs/>
          <w:sz w:val="32"/>
          <w:szCs w:val="32"/>
          <w:u w:val="single"/>
        </w:rPr>
      </w:pPr>
    </w:p>
    <w:p w14:paraId="511F6F2D" w14:textId="175786D1" w:rsidR="002617D1" w:rsidRPr="002617D1" w:rsidRDefault="002617D1" w:rsidP="002617D1">
      <w:pPr>
        <w:jc w:val="center"/>
        <w:rPr>
          <w:b/>
          <w:bCs/>
          <w:sz w:val="32"/>
          <w:szCs w:val="32"/>
          <w:u w:val="single"/>
        </w:rPr>
      </w:pPr>
      <w:r w:rsidRPr="002617D1">
        <w:rPr>
          <w:b/>
          <w:bCs/>
          <w:sz w:val="32"/>
          <w:szCs w:val="32"/>
          <w:u w:val="single"/>
        </w:rPr>
        <w:t>Intent, Implementation and Impact</w:t>
      </w:r>
    </w:p>
    <w:p w14:paraId="707076A7" w14:textId="77777777" w:rsidR="002617D1" w:rsidRDefault="002617D1">
      <w:pPr>
        <w:rPr>
          <w:b/>
          <w:bCs/>
          <w:sz w:val="32"/>
          <w:szCs w:val="32"/>
          <w:u w:val="single"/>
        </w:rPr>
      </w:pPr>
    </w:p>
    <w:p w14:paraId="773BA619" w14:textId="77777777" w:rsidR="002617D1" w:rsidRDefault="002617D1">
      <w:pPr>
        <w:rPr>
          <w:b/>
          <w:bCs/>
          <w:sz w:val="32"/>
          <w:szCs w:val="32"/>
          <w:u w:val="single"/>
        </w:rPr>
      </w:pPr>
    </w:p>
    <w:p w14:paraId="1AA44522" w14:textId="2584EB17" w:rsidR="002617D1" w:rsidRPr="002617D1" w:rsidRDefault="002617D1">
      <w:pPr>
        <w:rPr>
          <w:b/>
          <w:bCs/>
          <w:sz w:val="32"/>
          <w:szCs w:val="32"/>
          <w:u w:val="single"/>
        </w:rPr>
      </w:pPr>
      <w:r w:rsidRPr="002617D1">
        <w:rPr>
          <w:b/>
          <w:bCs/>
          <w:sz w:val="32"/>
          <w:szCs w:val="32"/>
          <w:u w:val="single"/>
        </w:rPr>
        <w:t>Intent</w:t>
      </w:r>
    </w:p>
    <w:p w14:paraId="5E6BABB9" w14:textId="29F0D49C" w:rsidR="002617D1" w:rsidRDefault="002617D1">
      <w:pPr>
        <w:rPr>
          <w:b/>
          <w:bCs/>
          <w:sz w:val="32"/>
          <w:szCs w:val="32"/>
          <w:u w:val="single"/>
        </w:rPr>
      </w:pPr>
    </w:p>
    <w:p w14:paraId="30EE62DD" w14:textId="5C35ED14" w:rsidR="00FD79C7" w:rsidRDefault="00DC3A23">
      <w:pPr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r w:rsidR="00952CFE">
        <w:rPr>
          <w:sz w:val="28"/>
          <w:szCs w:val="28"/>
        </w:rPr>
        <w:t>the Gem Federation</w:t>
      </w:r>
      <w:r>
        <w:rPr>
          <w:sz w:val="28"/>
          <w:szCs w:val="28"/>
        </w:rPr>
        <w:t xml:space="preserve">, </w:t>
      </w:r>
      <w:r w:rsidR="008D6A6F">
        <w:rPr>
          <w:sz w:val="28"/>
          <w:szCs w:val="28"/>
        </w:rPr>
        <w:t xml:space="preserve">we believe that every child should have the opportunity to inspired, to develop an appreciation and love of music </w:t>
      </w:r>
      <w:r w:rsidR="00C33597">
        <w:rPr>
          <w:sz w:val="28"/>
          <w:szCs w:val="28"/>
        </w:rPr>
        <w:t xml:space="preserve">that continues </w:t>
      </w:r>
      <w:r w:rsidR="008D6A6F">
        <w:rPr>
          <w:sz w:val="28"/>
          <w:szCs w:val="28"/>
        </w:rPr>
        <w:t xml:space="preserve">throughout their time </w:t>
      </w:r>
      <w:r w:rsidR="00553677">
        <w:rPr>
          <w:sz w:val="28"/>
          <w:szCs w:val="28"/>
        </w:rPr>
        <w:t xml:space="preserve">at </w:t>
      </w:r>
      <w:r w:rsidR="002C4ACA">
        <w:rPr>
          <w:sz w:val="28"/>
          <w:szCs w:val="28"/>
        </w:rPr>
        <w:t>Bessemer</w:t>
      </w:r>
      <w:r w:rsidR="00C33597">
        <w:rPr>
          <w:sz w:val="28"/>
          <w:szCs w:val="28"/>
        </w:rPr>
        <w:t xml:space="preserve"> </w:t>
      </w:r>
      <w:r w:rsidR="008D6A6F">
        <w:rPr>
          <w:sz w:val="28"/>
          <w:szCs w:val="28"/>
        </w:rPr>
        <w:t xml:space="preserve">and beyond. </w:t>
      </w:r>
      <w:r w:rsidR="00C33597">
        <w:rPr>
          <w:sz w:val="28"/>
          <w:szCs w:val="28"/>
        </w:rPr>
        <w:t xml:space="preserve"> We </w:t>
      </w:r>
      <w:r w:rsidR="003704B9">
        <w:rPr>
          <w:sz w:val="28"/>
          <w:szCs w:val="28"/>
        </w:rPr>
        <w:t>endeavour</w:t>
      </w:r>
      <w:r w:rsidR="00C33597">
        <w:rPr>
          <w:sz w:val="28"/>
          <w:szCs w:val="28"/>
        </w:rPr>
        <w:t xml:space="preserve"> for our children to become curious and creative in their learning of music, to be critical and open-minded. </w:t>
      </w:r>
    </w:p>
    <w:p w14:paraId="2BB5DDF3" w14:textId="77777777" w:rsidR="00FD79C7" w:rsidRDefault="00FD79C7">
      <w:pPr>
        <w:rPr>
          <w:sz w:val="28"/>
          <w:szCs w:val="28"/>
        </w:rPr>
      </w:pPr>
    </w:p>
    <w:p w14:paraId="6AABC0B7" w14:textId="6FF6A6C1" w:rsidR="002617D1" w:rsidRPr="00C33597" w:rsidRDefault="00E52A3C">
      <w:pPr>
        <w:rPr>
          <w:sz w:val="28"/>
          <w:szCs w:val="28"/>
        </w:rPr>
      </w:pPr>
      <w:r>
        <w:rPr>
          <w:sz w:val="28"/>
          <w:szCs w:val="28"/>
        </w:rPr>
        <w:t>Music is a thread that runs throughout our school, whether learning, observing or performing</w:t>
      </w:r>
      <w:r w:rsidR="003704B9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 w:rsidR="005D6893">
        <w:rPr>
          <w:sz w:val="28"/>
          <w:szCs w:val="28"/>
        </w:rPr>
        <w:t>we strive to create</w:t>
      </w:r>
      <w:r>
        <w:rPr>
          <w:sz w:val="28"/>
          <w:szCs w:val="28"/>
        </w:rPr>
        <w:t xml:space="preserve"> a culture of appreciation that resonates. </w:t>
      </w:r>
      <w:r w:rsidR="00FD79C7">
        <w:rPr>
          <w:sz w:val="28"/>
          <w:szCs w:val="28"/>
        </w:rPr>
        <w:t>Our children are provided with</w:t>
      </w:r>
      <w:r w:rsidR="00C33597">
        <w:rPr>
          <w:sz w:val="28"/>
          <w:szCs w:val="28"/>
        </w:rPr>
        <w:t xml:space="preserve"> a</w:t>
      </w:r>
      <w:r w:rsidR="002063A3">
        <w:rPr>
          <w:sz w:val="28"/>
          <w:szCs w:val="28"/>
        </w:rPr>
        <w:t xml:space="preserve"> diverse and ambitious curriculum that ensures learning is progressive and inclusive, so every child has the opportunity to excel. </w:t>
      </w:r>
    </w:p>
    <w:p w14:paraId="376B59BC" w14:textId="2C5E4928" w:rsidR="002617D1" w:rsidRPr="002617D1" w:rsidRDefault="002617D1">
      <w:pPr>
        <w:rPr>
          <w:b/>
          <w:bCs/>
          <w:sz w:val="32"/>
          <w:szCs w:val="32"/>
          <w:u w:val="single"/>
        </w:rPr>
      </w:pPr>
    </w:p>
    <w:p w14:paraId="38293E6D" w14:textId="4A4B614D" w:rsidR="002617D1" w:rsidRPr="002617D1" w:rsidRDefault="002617D1">
      <w:pPr>
        <w:rPr>
          <w:b/>
          <w:bCs/>
          <w:sz w:val="32"/>
          <w:szCs w:val="32"/>
          <w:u w:val="single"/>
        </w:rPr>
      </w:pPr>
      <w:r w:rsidRPr="002617D1">
        <w:rPr>
          <w:b/>
          <w:bCs/>
          <w:sz w:val="32"/>
          <w:szCs w:val="32"/>
          <w:u w:val="single"/>
        </w:rPr>
        <w:t>Implementation</w:t>
      </w:r>
    </w:p>
    <w:p w14:paraId="48E0AC80" w14:textId="6ABD050F" w:rsidR="002617D1" w:rsidRPr="00E52A3C" w:rsidRDefault="002617D1">
      <w:pPr>
        <w:rPr>
          <w:sz w:val="28"/>
          <w:szCs w:val="28"/>
          <w:u w:val="single"/>
        </w:rPr>
      </w:pPr>
    </w:p>
    <w:p w14:paraId="3A6CC634" w14:textId="06822570" w:rsidR="00517BC7" w:rsidRDefault="00D56467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D56467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At </w:t>
      </w:r>
      <w:r w:rsidR="00952CFE">
        <w:rPr>
          <w:rFonts w:cstheme="minorHAnsi"/>
          <w:color w:val="000000" w:themeColor="text1"/>
          <w:sz w:val="28"/>
          <w:szCs w:val="28"/>
          <w:shd w:val="clear" w:color="auto" w:fill="FFFFFF"/>
        </w:rPr>
        <w:t>the Gem Federation</w:t>
      </w:r>
      <w:r w:rsidRPr="00D56467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, music is taught </w:t>
      </w:r>
      <w:r w:rsidR="0069632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progressively </w:t>
      </w:r>
      <w:r w:rsidRPr="00D56467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by specialist music tutors who provide consistently 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high-quality</w:t>
      </w:r>
      <w:r w:rsidRPr="00D56467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music lessons for Early Years Foundation Stage, Key Stage 1 and Key Stage 2 pupils. They deliver a comprehensive music curriculum scheme of work through weekly lessons and </w:t>
      </w:r>
      <w:r w:rsidR="002C4ACA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regular </w:t>
      </w:r>
      <w:proofErr w:type="spellStart"/>
      <w:r w:rsidR="002C4ACA">
        <w:rPr>
          <w:rFonts w:cstheme="minorHAnsi"/>
          <w:color w:val="000000" w:themeColor="text1"/>
          <w:sz w:val="28"/>
          <w:szCs w:val="28"/>
          <w:shd w:val="clear" w:color="auto" w:fill="FFFFFF"/>
        </w:rPr>
        <w:t>perfomances</w:t>
      </w:r>
      <w:proofErr w:type="spellEnd"/>
      <w:r w:rsidRPr="00D56467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D5242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The methodology that underpins this curriculum is based upon the work of Hungarian composer and educator, Kodaly, who believed that music learning </w:t>
      </w:r>
      <w:r w:rsidR="00D243D8">
        <w:rPr>
          <w:rFonts w:cstheme="minorHAnsi"/>
          <w:color w:val="000000" w:themeColor="text1"/>
          <w:sz w:val="28"/>
          <w:szCs w:val="28"/>
          <w:shd w:val="clear" w:color="auto" w:fill="FFFFFF"/>
        </w:rPr>
        <w:t>starts</w:t>
      </w:r>
      <w:r w:rsidR="00BD5242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with the voice. </w:t>
      </w:r>
    </w:p>
    <w:p w14:paraId="68BB6B6F" w14:textId="6B81C36F" w:rsidR="00517BC7" w:rsidRDefault="00517BC7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220B13B5" w14:textId="399CD03D" w:rsidR="00054077" w:rsidRDefault="00BD5242" w:rsidP="00517BC7">
      <w:pPr>
        <w:rPr>
          <w:sz w:val="28"/>
          <w:szCs w:val="28"/>
        </w:rPr>
      </w:pPr>
      <w:r>
        <w:rPr>
          <w:sz w:val="28"/>
          <w:szCs w:val="28"/>
        </w:rPr>
        <w:t xml:space="preserve">With this in mind, </w:t>
      </w:r>
      <w:r w:rsidR="00D243D8">
        <w:rPr>
          <w:sz w:val="28"/>
          <w:szCs w:val="28"/>
        </w:rPr>
        <w:t>our children’s music journey</w:t>
      </w:r>
      <w:r w:rsidR="00517BC7">
        <w:rPr>
          <w:sz w:val="28"/>
          <w:szCs w:val="28"/>
        </w:rPr>
        <w:t xml:space="preserve"> begins in early years through</w:t>
      </w:r>
      <w:r w:rsidR="00D243D8">
        <w:rPr>
          <w:sz w:val="28"/>
          <w:szCs w:val="28"/>
        </w:rPr>
        <w:t xml:space="preserve"> both</w:t>
      </w:r>
      <w:r w:rsidR="00517BC7">
        <w:rPr>
          <w:sz w:val="28"/>
          <w:szCs w:val="28"/>
        </w:rPr>
        <w:t xml:space="preserve"> </w:t>
      </w:r>
      <w:r w:rsidR="00D243D8">
        <w:rPr>
          <w:sz w:val="28"/>
          <w:szCs w:val="28"/>
        </w:rPr>
        <w:t xml:space="preserve">the </w:t>
      </w:r>
      <w:r w:rsidR="00517BC7">
        <w:rPr>
          <w:sz w:val="28"/>
          <w:szCs w:val="28"/>
        </w:rPr>
        <w:t>voice and inner voice. This is in preparation for instrumental lessons</w:t>
      </w:r>
      <w:r w:rsidR="00D243D8">
        <w:rPr>
          <w:sz w:val="28"/>
          <w:szCs w:val="28"/>
        </w:rPr>
        <w:t xml:space="preserve"> later on. </w:t>
      </w:r>
      <w:r w:rsidR="00E42DA2">
        <w:rPr>
          <w:sz w:val="28"/>
          <w:szCs w:val="28"/>
        </w:rPr>
        <w:t xml:space="preserve">The children have great fun in lessons that follow a particular formula: warm-up, songs, pitch and rhythm exercises, main activity and listening and responding to recorded music. Lessons are </w:t>
      </w:r>
      <w:r w:rsidR="003F0EFE">
        <w:rPr>
          <w:sz w:val="28"/>
          <w:szCs w:val="28"/>
        </w:rPr>
        <w:t>taught through</w:t>
      </w:r>
      <w:r w:rsidR="00E42DA2">
        <w:rPr>
          <w:sz w:val="28"/>
          <w:szCs w:val="28"/>
        </w:rPr>
        <w:t xml:space="preserve"> a combination of word, song, </w:t>
      </w:r>
      <w:r w:rsidR="00935EDC">
        <w:rPr>
          <w:sz w:val="28"/>
          <w:szCs w:val="28"/>
        </w:rPr>
        <w:t xml:space="preserve">play, </w:t>
      </w:r>
      <w:r w:rsidR="00E42DA2">
        <w:rPr>
          <w:sz w:val="28"/>
          <w:szCs w:val="28"/>
        </w:rPr>
        <w:t>movement and hand signals</w:t>
      </w:r>
      <w:r w:rsidR="00935EDC">
        <w:rPr>
          <w:sz w:val="28"/>
          <w:szCs w:val="28"/>
        </w:rPr>
        <w:t xml:space="preserve">, to ensure </w:t>
      </w:r>
      <w:r w:rsidR="00054077">
        <w:rPr>
          <w:sz w:val="28"/>
          <w:szCs w:val="28"/>
        </w:rPr>
        <w:t>learning is engaging, it resonates and can be accessed by all.</w:t>
      </w:r>
    </w:p>
    <w:p w14:paraId="7A04F3A8" w14:textId="77777777" w:rsidR="00054077" w:rsidRDefault="00054077" w:rsidP="00517BC7">
      <w:pPr>
        <w:rPr>
          <w:sz w:val="28"/>
          <w:szCs w:val="28"/>
        </w:rPr>
      </w:pPr>
    </w:p>
    <w:p w14:paraId="0E179E60" w14:textId="5CDC986C" w:rsidR="00517BC7" w:rsidRDefault="00054077" w:rsidP="00517BC7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2C4ACA">
        <w:rPr>
          <w:sz w:val="28"/>
          <w:szCs w:val="28"/>
        </w:rPr>
        <w:t>KS1 and lower KS2</w:t>
      </w:r>
      <w:r>
        <w:rPr>
          <w:sz w:val="28"/>
          <w:szCs w:val="28"/>
        </w:rPr>
        <w:t xml:space="preserve">, the children build upon their learning in </w:t>
      </w:r>
      <w:r w:rsidR="002C4ACA">
        <w:rPr>
          <w:sz w:val="28"/>
          <w:szCs w:val="28"/>
        </w:rPr>
        <w:t>previous years</w:t>
      </w:r>
      <w:r>
        <w:rPr>
          <w:sz w:val="28"/>
          <w:szCs w:val="28"/>
        </w:rPr>
        <w:t xml:space="preserve">, focusing on pitch, pulse and instrument differentiation. They learn to differentiate between long and short sounds, follow plans to </w:t>
      </w:r>
      <w:r w:rsidR="003F0EFE">
        <w:rPr>
          <w:sz w:val="28"/>
          <w:szCs w:val="28"/>
        </w:rPr>
        <w:t>play a</w:t>
      </w:r>
      <w:r>
        <w:rPr>
          <w:sz w:val="28"/>
          <w:szCs w:val="28"/>
        </w:rPr>
        <w:t xml:space="preserve"> piece of music o</w:t>
      </w:r>
      <w:r w:rsidR="002C4ACA">
        <w:rPr>
          <w:sz w:val="28"/>
          <w:szCs w:val="28"/>
        </w:rPr>
        <w:t>n percussion</w:t>
      </w:r>
      <w:r>
        <w:rPr>
          <w:sz w:val="28"/>
          <w:szCs w:val="28"/>
        </w:rPr>
        <w:t xml:space="preserve"> instruments</w:t>
      </w:r>
      <w:r w:rsidR="00935EDC">
        <w:rPr>
          <w:sz w:val="28"/>
          <w:szCs w:val="28"/>
        </w:rPr>
        <w:t xml:space="preserve"> </w:t>
      </w:r>
      <w:r w:rsidR="003F0EFE">
        <w:rPr>
          <w:sz w:val="28"/>
          <w:szCs w:val="28"/>
        </w:rPr>
        <w:t>and</w:t>
      </w:r>
      <w:r w:rsidR="002C4ACA">
        <w:rPr>
          <w:sz w:val="28"/>
          <w:szCs w:val="28"/>
        </w:rPr>
        <w:t xml:space="preserve"> with their voices.</w:t>
      </w:r>
      <w:r w:rsidR="003F0EFE">
        <w:rPr>
          <w:sz w:val="28"/>
          <w:szCs w:val="28"/>
        </w:rPr>
        <w:t xml:space="preserve"> </w:t>
      </w:r>
      <w:r w:rsidR="002C4ACA">
        <w:rPr>
          <w:sz w:val="28"/>
          <w:szCs w:val="28"/>
        </w:rPr>
        <w:t>T</w:t>
      </w:r>
      <w:r>
        <w:rPr>
          <w:sz w:val="28"/>
          <w:szCs w:val="28"/>
        </w:rPr>
        <w:t xml:space="preserve">hey </w:t>
      </w:r>
      <w:r w:rsidR="002C4ACA">
        <w:rPr>
          <w:sz w:val="28"/>
          <w:szCs w:val="28"/>
        </w:rPr>
        <w:t>also learn to</w:t>
      </w:r>
      <w:r w:rsidR="003F0EFE">
        <w:rPr>
          <w:sz w:val="28"/>
          <w:szCs w:val="28"/>
        </w:rPr>
        <w:t xml:space="preserve"> compos</w:t>
      </w:r>
      <w:r w:rsidR="002C4ACA">
        <w:rPr>
          <w:sz w:val="28"/>
          <w:szCs w:val="28"/>
        </w:rPr>
        <w:t>e</w:t>
      </w:r>
      <w:r w:rsidR="003F0EFE">
        <w:rPr>
          <w:sz w:val="28"/>
          <w:szCs w:val="28"/>
        </w:rPr>
        <w:t xml:space="preserve"> </w:t>
      </w:r>
      <w:r>
        <w:rPr>
          <w:sz w:val="28"/>
          <w:szCs w:val="28"/>
        </w:rPr>
        <w:t>pattern</w:t>
      </w:r>
      <w:r w:rsidR="002C4ACA">
        <w:rPr>
          <w:sz w:val="28"/>
          <w:szCs w:val="28"/>
        </w:rPr>
        <w:t>s</w:t>
      </w:r>
      <w:r>
        <w:rPr>
          <w:sz w:val="28"/>
          <w:szCs w:val="28"/>
        </w:rPr>
        <w:t xml:space="preserve"> of long and short sounds. The children learn to </w:t>
      </w:r>
      <w:r w:rsidR="003F0EFE">
        <w:rPr>
          <w:sz w:val="28"/>
          <w:szCs w:val="28"/>
        </w:rPr>
        <w:t>identify the difference</w:t>
      </w:r>
      <w:r>
        <w:rPr>
          <w:sz w:val="28"/>
          <w:szCs w:val="28"/>
        </w:rPr>
        <w:t xml:space="preserve"> between high and low sounds, </w:t>
      </w:r>
      <w:r w:rsidR="003F0EFE">
        <w:rPr>
          <w:sz w:val="28"/>
          <w:szCs w:val="28"/>
        </w:rPr>
        <w:t xml:space="preserve">follow symbols to </w:t>
      </w:r>
      <w:r>
        <w:rPr>
          <w:sz w:val="28"/>
          <w:szCs w:val="28"/>
        </w:rPr>
        <w:t xml:space="preserve">play different </w:t>
      </w:r>
      <w:r>
        <w:rPr>
          <w:sz w:val="28"/>
          <w:szCs w:val="28"/>
        </w:rPr>
        <w:lastRenderedPageBreak/>
        <w:t>sounding instruments</w:t>
      </w:r>
      <w:r w:rsidR="00935EDC">
        <w:rPr>
          <w:sz w:val="28"/>
          <w:szCs w:val="28"/>
        </w:rPr>
        <w:t xml:space="preserve"> and develop an understanding of rhythmic phrases. By the end of </w:t>
      </w:r>
      <w:r w:rsidR="002C4ACA">
        <w:rPr>
          <w:sz w:val="28"/>
          <w:szCs w:val="28"/>
        </w:rPr>
        <w:t>lower KS2,</w:t>
      </w:r>
      <w:r w:rsidR="00935EDC">
        <w:rPr>
          <w:sz w:val="28"/>
          <w:szCs w:val="28"/>
        </w:rPr>
        <w:t xml:space="preserve"> the children are able to play rhythms on </w:t>
      </w:r>
      <w:r w:rsidR="002C4ACA">
        <w:rPr>
          <w:sz w:val="28"/>
          <w:szCs w:val="28"/>
        </w:rPr>
        <w:t>percussion</w:t>
      </w:r>
      <w:r w:rsidR="00935EDC">
        <w:rPr>
          <w:sz w:val="28"/>
          <w:szCs w:val="28"/>
        </w:rPr>
        <w:t xml:space="preserve"> instruments</w:t>
      </w:r>
      <w:r w:rsidR="00E96718">
        <w:rPr>
          <w:sz w:val="28"/>
          <w:szCs w:val="28"/>
        </w:rPr>
        <w:t>, independently, in pairs and in groups</w:t>
      </w:r>
      <w:r w:rsidR="00935EDC">
        <w:rPr>
          <w:sz w:val="28"/>
          <w:szCs w:val="28"/>
        </w:rPr>
        <w:t>.</w:t>
      </w:r>
      <w:r w:rsidR="00E96718">
        <w:rPr>
          <w:sz w:val="28"/>
          <w:szCs w:val="28"/>
        </w:rPr>
        <w:t xml:space="preserve"> They are </w:t>
      </w:r>
      <w:r w:rsidR="003F0EFE">
        <w:rPr>
          <w:sz w:val="28"/>
          <w:szCs w:val="28"/>
        </w:rPr>
        <w:t xml:space="preserve">also </w:t>
      </w:r>
      <w:r w:rsidR="00E96718">
        <w:rPr>
          <w:sz w:val="28"/>
          <w:szCs w:val="28"/>
        </w:rPr>
        <w:t>able to share their opinions and suggestions about their own music and others’, using their developing musical vocabulary.</w:t>
      </w:r>
    </w:p>
    <w:p w14:paraId="3EAC9946" w14:textId="7E80E5D2" w:rsidR="00935EDC" w:rsidRDefault="00935EDC" w:rsidP="00517BC7">
      <w:pPr>
        <w:rPr>
          <w:sz w:val="28"/>
          <w:szCs w:val="28"/>
        </w:rPr>
      </w:pPr>
    </w:p>
    <w:p w14:paraId="035B01F0" w14:textId="171578F4" w:rsidR="00252AA7" w:rsidRPr="00D56467" w:rsidRDefault="00935EDC" w:rsidP="00517BC7">
      <w:pPr>
        <w:rPr>
          <w:sz w:val="28"/>
          <w:szCs w:val="28"/>
        </w:rPr>
      </w:pPr>
      <w:r>
        <w:rPr>
          <w:sz w:val="28"/>
          <w:szCs w:val="28"/>
        </w:rPr>
        <w:t xml:space="preserve">Upon entering </w:t>
      </w:r>
      <w:r w:rsidR="002C4ACA">
        <w:rPr>
          <w:sz w:val="28"/>
          <w:szCs w:val="28"/>
        </w:rPr>
        <w:t>upper KS2</w:t>
      </w:r>
      <w:r>
        <w:rPr>
          <w:sz w:val="28"/>
          <w:szCs w:val="28"/>
        </w:rPr>
        <w:t xml:space="preserve">, the children will </w:t>
      </w:r>
      <w:r w:rsidR="00E96718">
        <w:rPr>
          <w:sz w:val="28"/>
          <w:szCs w:val="28"/>
        </w:rPr>
        <w:t xml:space="preserve">have had </w:t>
      </w:r>
      <w:r>
        <w:rPr>
          <w:sz w:val="28"/>
          <w:szCs w:val="28"/>
        </w:rPr>
        <w:t>a fantastic foundation of knowledge, skills and musical appreciation</w:t>
      </w:r>
      <w:r w:rsidR="00E96718">
        <w:rPr>
          <w:sz w:val="28"/>
          <w:szCs w:val="28"/>
        </w:rPr>
        <w:t xml:space="preserve"> and are ready to progress with</w:t>
      </w:r>
      <w:r>
        <w:rPr>
          <w:sz w:val="28"/>
          <w:szCs w:val="28"/>
        </w:rPr>
        <w:t xml:space="preserve"> their learning through a variety of instruments (Whole Class Ensemble Teaching Programme).</w:t>
      </w:r>
      <w:r w:rsidR="0057081F">
        <w:rPr>
          <w:sz w:val="28"/>
          <w:szCs w:val="28"/>
        </w:rPr>
        <w:t xml:space="preserve"> </w:t>
      </w:r>
      <w:r w:rsidR="00A23B90">
        <w:rPr>
          <w:sz w:val="28"/>
          <w:szCs w:val="28"/>
        </w:rPr>
        <w:t>In Years 5 children learn to play samba drums and in Year</w:t>
      </w:r>
      <w:r w:rsidR="0057081F">
        <w:rPr>
          <w:sz w:val="28"/>
          <w:szCs w:val="28"/>
        </w:rPr>
        <w:t xml:space="preserve"> 6</w:t>
      </w:r>
      <w:r w:rsidR="00A23B90">
        <w:rPr>
          <w:sz w:val="28"/>
          <w:szCs w:val="28"/>
        </w:rPr>
        <w:t xml:space="preserve"> children play string instruments</w:t>
      </w:r>
      <w:proofErr w:type="gramStart"/>
      <w:r w:rsidR="00A23B90">
        <w:rPr>
          <w:sz w:val="28"/>
          <w:szCs w:val="28"/>
        </w:rPr>
        <w:t xml:space="preserve">. </w:t>
      </w:r>
      <w:proofErr w:type="gramEnd"/>
      <w:r w:rsidR="00A23B90">
        <w:rPr>
          <w:sz w:val="28"/>
          <w:szCs w:val="28"/>
        </w:rPr>
        <w:t>T</w:t>
      </w:r>
      <w:r w:rsidR="0057081F">
        <w:rPr>
          <w:sz w:val="28"/>
          <w:szCs w:val="28"/>
        </w:rPr>
        <w:t xml:space="preserve">he children learn to play the recorder, ukulele, clarinet, flute and Samba drums. They learn technique, improvisation, playing by ear, composition and </w:t>
      </w:r>
      <w:r w:rsidR="00265471">
        <w:rPr>
          <w:sz w:val="28"/>
          <w:szCs w:val="28"/>
        </w:rPr>
        <w:t xml:space="preserve">ensemble </w:t>
      </w:r>
      <w:r w:rsidR="0057081F">
        <w:rPr>
          <w:sz w:val="28"/>
          <w:szCs w:val="28"/>
        </w:rPr>
        <w:t>performance, all the while developing their knowledge and skills</w:t>
      </w:r>
      <w:r w:rsidR="00265471">
        <w:rPr>
          <w:sz w:val="28"/>
          <w:szCs w:val="28"/>
        </w:rPr>
        <w:t xml:space="preserve">, in areas such as </w:t>
      </w:r>
      <w:r w:rsidR="0057081F">
        <w:rPr>
          <w:sz w:val="28"/>
          <w:szCs w:val="28"/>
        </w:rPr>
        <w:t>pitch, rhythm notation, harmony</w:t>
      </w:r>
      <w:r w:rsidR="00265471">
        <w:rPr>
          <w:sz w:val="28"/>
          <w:szCs w:val="28"/>
        </w:rPr>
        <w:t xml:space="preserve">, articulation and texture. </w:t>
      </w:r>
      <w:r w:rsidR="00FC3C09">
        <w:rPr>
          <w:sz w:val="28"/>
          <w:szCs w:val="28"/>
        </w:rPr>
        <w:t>During each unit</w:t>
      </w:r>
      <w:r w:rsidR="00252AA7">
        <w:rPr>
          <w:sz w:val="28"/>
          <w:szCs w:val="28"/>
        </w:rPr>
        <w:t>, the children listen to a huge variety of musical styles, traditions and genres, all of which are purpose</w:t>
      </w:r>
      <w:r w:rsidR="00FC3C09">
        <w:rPr>
          <w:sz w:val="28"/>
          <w:szCs w:val="28"/>
        </w:rPr>
        <w:t>ful</w:t>
      </w:r>
      <w:r w:rsidR="00252AA7">
        <w:rPr>
          <w:sz w:val="28"/>
          <w:szCs w:val="28"/>
        </w:rPr>
        <w:t xml:space="preserve">ly chosen, to not only expose our children to </w:t>
      </w:r>
      <w:r w:rsidR="003F0EFE">
        <w:rPr>
          <w:sz w:val="28"/>
          <w:szCs w:val="28"/>
        </w:rPr>
        <w:t xml:space="preserve">a </w:t>
      </w:r>
      <w:r w:rsidR="00252AA7">
        <w:rPr>
          <w:sz w:val="28"/>
          <w:szCs w:val="28"/>
        </w:rPr>
        <w:t>broad variety of music, but to support their current learning.</w:t>
      </w:r>
      <w:r w:rsidR="00A23B90">
        <w:rPr>
          <w:sz w:val="28"/>
          <w:szCs w:val="28"/>
        </w:rPr>
        <w:t xml:space="preserve"> </w:t>
      </w:r>
      <w:r w:rsidR="00252AA7">
        <w:rPr>
          <w:sz w:val="28"/>
          <w:szCs w:val="28"/>
        </w:rPr>
        <w:t>By the end of Year 6, our children will be well prepared to continue their musical journey in</w:t>
      </w:r>
      <w:r w:rsidR="00E96718">
        <w:rPr>
          <w:sz w:val="28"/>
          <w:szCs w:val="28"/>
        </w:rPr>
        <w:t>to</w:t>
      </w:r>
      <w:r w:rsidR="00252AA7">
        <w:rPr>
          <w:sz w:val="28"/>
          <w:szCs w:val="28"/>
        </w:rPr>
        <w:t xml:space="preserve"> KS3 with confidence.</w:t>
      </w:r>
    </w:p>
    <w:p w14:paraId="5E11A1AF" w14:textId="0B10AD6D" w:rsidR="00696320" w:rsidRDefault="00696320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14:paraId="19D9E393" w14:textId="1CA16A0D" w:rsidR="00696320" w:rsidRPr="00D56467" w:rsidRDefault="00E96718">
      <w:pPr>
        <w:rPr>
          <w:color w:val="000000" w:themeColor="text1"/>
          <w:sz w:val="32"/>
          <w:szCs w:val="32"/>
          <w:u w:val="single"/>
        </w:rPr>
      </w:pP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Our</w:t>
      </w:r>
      <w:r w:rsidR="0069632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children have regular opportunities to perform a piece of repertoire they have studied</w:t>
      </w:r>
      <w:r w:rsidR="003F0EFE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50401">
        <w:rPr>
          <w:rFonts w:cstheme="minorHAnsi"/>
          <w:color w:val="000000" w:themeColor="text1"/>
          <w:sz w:val="28"/>
          <w:szCs w:val="28"/>
          <w:shd w:val="clear" w:color="auto" w:fill="FFFFFF"/>
        </w:rPr>
        <w:t>within their year groups during music lessons and to a wider audience</w:t>
      </w:r>
      <w:r w:rsidR="00A23B9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at least once a year</w:t>
      </w:r>
      <w:r w:rsidR="00C50401">
        <w:rPr>
          <w:rFonts w:cstheme="minorHAnsi"/>
          <w:color w:val="000000" w:themeColor="text1"/>
          <w:sz w:val="28"/>
          <w:szCs w:val="28"/>
          <w:shd w:val="clear" w:color="auto" w:fill="FFFFFF"/>
        </w:rPr>
        <w:t>.</w:t>
      </w:r>
      <w:r w:rsidR="0069632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0401">
        <w:rPr>
          <w:rFonts w:cstheme="minorHAnsi"/>
          <w:color w:val="000000" w:themeColor="text1"/>
          <w:sz w:val="28"/>
          <w:szCs w:val="28"/>
          <w:shd w:val="clear" w:color="auto" w:fill="FFFFFF"/>
        </w:rPr>
        <w:t>They</w:t>
      </w:r>
      <w:r w:rsidR="0069632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are </w:t>
      </w:r>
      <w:r w:rsidR="00C50401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also </w:t>
      </w:r>
      <w:r w:rsidR="0069632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given the opportunity </w:t>
      </w:r>
      <w:r w:rsidR="00C50401">
        <w:rPr>
          <w:rFonts w:cstheme="minorHAnsi"/>
          <w:color w:val="000000" w:themeColor="text1"/>
          <w:sz w:val="28"/>
          <w:szCs w:val="28"/>
          <w:shd w:val="clear" w:color="auto" w:fill="FFFFFF"/>
        </w:rPr>
        <w:t>to describe what they have been learning in that time</w:t>
      </w:r>
      <w:r w:rsidR="0069632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935EDC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In addition to this, our children take part in cross-school performances, with even larger audiences, such as the </w:t>
      </w:r>
      <w:r w:rsidR="00A23B90">
        <w:rPr>
          <w:rFonts w:cstheme="minorHAnsi"/>
          <w:color w:val="000000" w:themeColor="text1"/>
          <w:sz w:val="28"/>
          <w:szCs w:val="28"/>
          <w:shd w:val="clear" w:color="auto" w:fill="FFFFFF"/>
        </w:rPr>
        <w:t>Young Voices concert</w:t>
      </w:r>
      <w:r w:rsidR="0057081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935EDC">
        <w:rPr>
          <w:rFonts w:cstheme="minorHAnsi"/>
          <w:color w:val="000000" w:themeColor="text1"/>
          <w:sz w:val="28"/>
          <w:szCs w:val="28"/>
          <w:shd w:val="clear" w:color="auto" w:fill="FFFFFF"/>
        </w:rPr>
        <w:t>These are</w:t>
      </w:r>
      <w:r w:rsidR="0069632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not only wonderful experience</w:t>
      </w:r>
      <w:r w:rsidR="00935EDC">
        <w:rPr>
          <w:rFonts w:cstheme="minorHAnsi"/>
          <w:color w:val="000000" w:themeColor="text1"/>
          <w:sz w:val="28"/>
          <w:szCs w:val="28"/>
          <w:shd w:val="clear" w:color="auto" w:fill="FFFFFF"/>
        </w:rPr>
        <w:t>s</w:t>
      </w:r>
      <w:r w:rsidR="0069632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for the children to show what they have achieved, but also provides an additional opportunity for their teachers to assess their progress</w:t>
      </w:r>
      <w:r w:rsidR="003B3DAE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outside of the classroom</w:t>
      </w:r>
      <w:r w:rsidR="00696320">
        <w:rPr>
          <w:rFonts w:cstheme="minorHAnsi"/>
          <w:color w:val="000000" w:themeColor="text1"/>
          <w:sz w:val="28"/>
          <w:szCs w:val="28"/>
          <w:shd w:val="clear" w:color="auto" w:fill="FFFFFF"/>
        </w:rPr>
        <w:t>.</w:t>
      </w:r>
    </w:p>
    <w:p w14:paraId="52E21513" w14:textId="566B36A1" w:rsidR="002617D1" w:rsidRDefault="002617D1">
      <w:pPr>
        <w:rPr>
          <w:sz w:val="28"/>
          <w:szCs w:val="28"/>
          <w:u w:val="single"/>
        </w:rPr>
      </w:pPr>
    </w:p>
    <w:p w14:paraId="6A1B93E7" w14:textId="5911724D" w:rsidR="00696320" w:rsidRDefault="005D6893">
      <w:pPr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r w:rsidR="002C4ACA">
        <w:rPr>
          <w:sz w:val="28"/>
          <w:szCs w:val="28"/>
        </w:rPr>
        <w:t>Bessemer</w:t>
      </w:r>
      <w:r>
        <w:rPr>
          <w:sz w:val="28"/>
          <w:szCs w:val="28"/>
        </w:rPr>
        <w:t>, singing and performing is not only an extremely important part of our music curriculum, but plays a significant part in school life</w:t>
      </w:r>
      <w:r w:rsidR="00A23B90">
        <w:rPr>
          <w:sz w:val="28"/>
          <w:szCs w:val="28"/>
        </w:rPr>
        <w:t>.</w:t>
      </w:r>
      <w:bookmarkStart w:id="0" w:name="_GoBack"/>
      <w:bookmarkEnd w:id="0"/>
      <w:r w:rsidR="003704B9">
        <w:rPr>
          <w:sz w:val="28"/>
          <w:szCs w:val="28"/>
        </w:rPr>
        <w:t>T</w:t>
      </w:r>
      <w:r w:rsidR="003B3DAE">
        <w:rPr>
          <w:sz w:val="28"/>
          <w:szCs w:val="28"/>
        </w:rPr>
        <w:t xml:space="preserve">hrough </w:t>
      </w:r>
      <w:r w:rsidR="00C50401">
        <w:rPr>
          <w:sz w:val="28"/>
          <w:szCs w:val="28"/>
        </w:rPr>
        <w:t xml:space="preserve">our school choir, </w:t>
      </w:r>
      <w:r w:rsidR="003B3DAE">
        <w:rPr>
          <w:sz w:val="28"/>
          <w:szCs w:val="28"/>
        </w:rPr>
        <w:t xml:space="preserve">class assemblies, seasonal concerts and end of year performances, our children </w:t>
      </w:r>
      <w:r w:rsidR="00C50401">
        <w:rPr>
          <w:sz w:val="28"/>
          <w:szCs w:val="28"/>
        </w:rPr>
        <w:t xml:space="preserve">are </w:t>
      </w:r>
      <w:r w:rsidR="0057081F">
        <w:rPr>
          <w:sz w:val="28"/>
          <w:szCs w:val="28"/>
        </w:rPr>
        <w:t>provided with a variety of opportunities</w:t>
      </w:r>
      <w:r w:rsidR="003B3DAE">
        <w:rPr>
          <w:sz w:val="28"/>
          <w:szCs w:val="28"/>
        </w:rPr>
        <w:t xml:space="preserve"> to share their love of music and perform</w:t>
      </w:r>
      <w:r w:rsidR="00E96718">
        <w:rPr>
          <w:sz w:val="28"/>
          <w:szCs w:val="28"/>
        </w:rPr>
        <w:t xml:space="preserve"> to a larger audience</w:t>
      </w:r>
      <w:r w:rsidR="003B3DAE">
        <w:rPr>
          <w:sz w:val="28"/>
          <w:szCs w:val="28"/>
        </w:rPr>
        <w:t>.</w:t>
      </w:r>
    </w:p>
    <w:p w14:paraId="71E94E0F" w14:textId="1E649295" w:rsidR="003B3DAE" w:rsidRDefault="003B3DAE">
      <w:pPr>
        <w:rPr>
          <w:sz w:val="28"/>
          <w:szCs w:val="28"/>
        </w:rPr>
      </w:pPr>
    </w:p>
    <w:p w14:paraId="554F6EEA" w14:textId="77777777" w:rsidR="002617D1" w:rsidRPr="00E52A3C" w:rsidRDefault="002617D1">
      <w:pPr>
        <w:rPr>
          <w:sz w:val="28"/>
          <w:szCs w:val="28"/>
          <w:u w:val="single"/>
        </w:rPr>
      </w:pPr>
    </w:p>
    <w:p w14:paraId="2304E722" w14:textId="1B18B0F1" w:rsidR="002617D1" w:rsidRDefault="002617D1">
      <w:pPr>
        <w:rPr>
          <w:b/>
          <w:bCs/>
          <w:sz w:val="32"/>
          <w:szCs w:val="32"/>
          <w:u w:val="single"/>
        </w:rPr>
      </w:pPr>
      <w:r w:rsidRPr="002617D1">
        <w:rPr>
          <w:b/>
          <w:bCs/>
          <w:sz w:val="32"/>
          <w:szCs w:val="32"/>
          <w:u w:val="single"/>
        </w:rPr>
        <w:t>Impact</w:t>
      </w:r>
    </w:p>
    <w:p w14:paraId="1D48BAE3" w14:textId="0A3645D3" w:rsidR="00137E3F" w:rsidRDefault="00137E3F">
      <w:pPr>
        <w:rPr>
          <w:b/>
          <w:bCs/>
          <w:sz w:val="32"/>
          <w:szCs w:val="32"/>
          <w:u w:val="single"/>
        </w:rPr>
      </w:pPr>
    </w:p>
    <w:p w14:paraId="5F215B55" w14:textId="66A6B9C1" w:rsidR="00137E3F" w:rsidRDefault="00137E3F">
      <w:pPr>
        <w:rPr>
          <w:sz w:val="28"/>
          <w:szCs w:val="28"/>
        </w:rPr>
      </w:pPr>
      <w:r w:rsidRPr="00E96718">
        <w:rPr>
          <w:sz w:val="28"/>
          <w:szCs w:val="28"/>
        </w:rPr>
        <w:t xml:space="preserve">The impact of this curriculum upon </w:t>
      </w:r>
      <w:r w:rsidR="00282306">
        <w:rPr>
          <w:sz w:val="28"/>
          <w:szCs w:val="28"/>
        </w:rPr>
        <w:t>our</w:t>
      </w:r>
      <w:r w:rsidRPr="00E96718">
        <w:rPr>
          <w:sz w:val="28"/>
          <w:szCs w:val="28"/>
        </w:rPr>
        <w:t xml:space="preserve"> children’s learning is evident week upon week, </w:t>
      </w:r>
      <w:r w:rsidR="00252AA7" w:rsidRPr="00E96718">
        <w:rPr>
          <w:sz w:val="28"/>
          <w:szCs w:val="28"/>
        </w:rPr>
        <w:t xml:space="preserve">year upon year, </w:t>
      </w:r>
      <w:r w:rsidRPr="00E96718">
        <w:rPr>
          <w:sz w:val="28"/>
          <w:szCs w:val="28"/>
        </w:rPr>
        <w:t>through the children’s lessons, singing assemblies and performances</w:t>
      </w:r>
      <w:r w:rsidR="0057081F" w:rsidRPr="00E96718">
        <w:rPr>
          <w:sz w:val="28"/>
          <w:szCs w:val="28"/>
        </w:rPr>
        <w:t>.</w:t>
      </w:r>
      <w:r w:rsidR="00252AA7" w:rsidRPr="00E96718">
        <w:rPr>
          <w:sz w:val="28"/>
          <w:szCs w:val="28"/>
        </w:rPr>
        <w:t xml:space="preserve"> </w:t>
      </w:r>
      <w:r w:rsidR="00282306">
        <w:rPr>
          <w:sz w:val="28"/>
          <w:szCs w:val="28"/>
        </w:rPr>
        <w:t>Recordings of the children are used to</w:t>
      </w:r>
      <w:r w:rsidR="00252AA7" w:rsidRPr="00E96718">
        <w:rPr>
          <w:sz w:val="28"/>
          <w:szCs w:val="28"/>
        </w:rPr>
        <w:t xml:space="preserve"> keep a record of their progress and support the ongoing assessment that takes places in real-time.</w:t>
      </w:r>
    </w:p>
    <w:p w14:paraId="562E3213" w14:textId="425B559F" w:rsidR="00282306" w:rsidRDefault="00282306">
      <w:pPr>
        <w:rPr>
          <w:sz w:val="28"/>
          <w:szCs w:val="28"/>
        </w:rPr>
      </w:pPr>
    </w:p>
    <w:p w14:paraId="56308570" w14:textId="6917192F" w:rsidR="00282306" w:rsidRPr="00E96718" w:rsidRDefault="00282306">
      <w:pPr>
        <w:rPr>
          <w:sz w:val="28"/>
          <w:szCs w:val="28"/>
        </w:rPr>
      </w:pPr>
      <w:r>
        <w:rPr>
          <w:sz w:val="28"/>
          <w:szCs w:val="28"/>
        </w:rPr>
        <w:t xml:space="preserve">Lessons are monitored by subject and senior leaders and an ongoing dialogue with class teachers and </w:t>
      </w:r>
      <w:r w:rsidR="002E28FD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specialist </w:t>
      </w:r>
      <w:r w:rsidR="002E28FD">
        <w:rPr>
          <w:sz w:val="28"/>
          <w:szCs w:val="28"/>
        </w:rPr>
        <w:t xml:space="preserve">music </w:t>
      </w:r>
      <w:r>
        <w:rPr>
          <w:sz w:val="28"/>
          <w:szCs w:val="28"/>
        </w:rPr>
        <w:t xml:space="preserve">teachers ensures gaps can be identified and improvements can be made. Additionally, it is through the children themselves that we are able to assess the impact of the curriculum: apart from observing their practice, listening to </w:t>
      </w:r>
      <w:r>
        <w:rPr>
          <w:sz w:val="28"/>
          <w:szCs w:val="28"/>
        </w:rPr>
        <w:lastRenderedPageBreak/>
        <w:t>peer and self-assessments, discussions about their learning and through pupil voice, we are able to monitor their progress, understanding and enjoyment.</w:t>
      </w:r>
    </w:p>
    <w:sectPr w:rsidR="00282306" w:rsidRPr="00E96718" w:rsidSect="002617D1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D1"/>
    <w:rsid w:val="00054077"/>
    <w:rsid w:val="000F5EEC"/>
    <w:rsid w:val="00137E3F"/>
    <w:rsid w:val="002063A3"/>
    <w:rsid w:val="0023036B"/>
    <w:rsid w:val="00252AA7"/>
    <w:rsid w:val="002617D1"/>
    <w:rsid w:val="00265471"/>
    <w:rsid w:val="00281DF5"/>
    <w:rsid w:val="00282306"/>
    <w:rsid w:val="002C4ACA"/>
    <w:rsid w:val="002E28FD"/>
    <w:rsid w:val="003704B9"/>
    <w:rsid w:val="003B3DAE"/>
    <w:rsid w:val="003F0EFE"/>
    <w:rsid w:val="004522B6"/>
    <w:rsid w:val="00463AFA"/>
    <w:rsid w:val="00517BC7"/>
    <w:rsid w:val="00553677"/>
    <w:rsid w:val="0057081F"/>
    <w:rsid w:val="005D6893"/>
    <w:rsid w:val="00696320"/>
    <w:rsid w:val="00732C56"/>
    <w:rsid w:val="008D6A6F"/>
    <w:rsid w:val="008F7DC7"/>
    <w:rsid w:val="00930943"/>
    <w:rsid w:val="00935EDC"/>
    <w:rsid w:val="00952CFE"/>
    <w:rsid w:val="009C62A3"/>
    <w:rsid w:val="00A23B90"/>
    <w:rsid w:val="00B005DC"/>
    <w:rsid w:val="00BD5242"/>
    <w:rsid w:val="00BF4875"/>
    <w:rsid w:val="00C33597"/>
    <w:rsid w:val="00C50401"/>
    <w:rsid w:val="00CC50F4"/>
    <w:rsid w:val="00D243D8"/>
    <w:rsid w:val="00D56467"/>
    <w:rsid w:val="00D730F8"/>
    <w:rsid w:val="00DC3A23"/>
    <w:rsid w:val="00E42DA2"/>
    <w:rsid w:val="00E52A3C"/>
    <w:rsid w:val="00E53F2E"/>
    <w:rsid w:val="00E928FF"/>
    <w:rsid w:val="00E96718"/>
    <w:rsid w:val="00EB3D01"/>
    <w:rsid w:val="00ED302A"/>
    <w:rsid w:val="00F13EA0"/>
    <w:rsid w:val="00FC3C09"/>
    <w:rsid w:val="00F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FCA1"/>
  <w14:defaultImageDpi w14:val="32767"/>
  <w15:chartTrackingRefBased/>
  <w15:docId w15:val="{B607BD48-471B-CC4F-B6D8-3ABC7C8B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3D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D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 Todd</cp:lastModifiedBy>
  <cp:revision>2</cp:revision>
  <cp:lastPrinted>2022-11-17T15:41:00Z</cp:lastPrinted>
  <dcterms:created xsi:type="dcterms:W3CDTF">2023-03-07T17:28:00Z</dcterms:created>
  <dcterms:modified xsi:type="dcterms:W3CDTF">2023-03-07T17:28:00Z</dcterms:modified>
</cp:coreProperties>
</file>